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2F39" w:rsidRPr="004A2F39" w:rsidRDefault="004A2F39" w:rsidP="004A2F39">
      <w:pPr>
        <w:spacing w:after="0" w:line="276" w:lineRule="auto"/>
        <w:jc w:val="right"/>
        <w:rPr>
          <w:rFonts w:ascii="Times New Roman" w:hAnsi="Times New Roman" w:cs="Times New Roman"/>
        </w:rPr>
      </w:pPr>
      <w:r w:rsidRPr="004A2F39">
        <w:rPr>
          <w:rFonts w:ascii="Times New Roman" w:hAnsi="Times New Roman" w:cs="Times New Roman"/>
        </w:rPr>
        <w:t>Приложение</w:t>
      </w:r>
    </w:p>
    <w:p w:rsidR="004A2F39" w:rsidRPr="004A2F39" w:rsidRDefault="004A2F39" w:rsidP="004A2F39">
      <w:pPr>
        <w:pStyle w:val="ConsPlusTitle"/>
        <w:widowControl/>
        <w:jc w:val="right"/>
        <w:rPr>
          <w:rFonts w:ascii="Times New Roman" w:hAnsi="Times New Roman" w:cs="Times New Roman"/>
          <w:b w:val="0"/>
          <w:sz w:val="22"/>
          <w:szCs w:val="22"/>
        </w:rPr>
      </w:pPr>
      <w:r w:rsidRPr="004A2F39">
        <w:rPr>
          <w:rFonts w:ascii="Times New Roman" w:hAnsi="Times New Roman" w:cs="Times New Roman"/>
          <w:b w:val="0"/>
          <w:sz w:val="22"/>
          <w:szCs w:val="22"/>
        </w:rPr>
        <w:t xml:space="preserve">к приказу департамента финансов </w:t>
      </w:r>
      <w:r w:rsidR="00CD13BC">
        <w:rPr>
          <w:rFonts w:ascii="Times New Roman" w:hAnsi="Times New Roman" w:cs="Times New Roman"/>
          <w:b w:val="0"/>
          <w:sz w:val="22"/>
          <w:szCs w:val="22"/>
        </w:rPr>
        <w:t xml:space="preserve">от 22.12.2022 №211 </w:t>
      </w:r>
      <w:r w:rsidRPr="004A2F39">
        <w:rPr>
          <w:rFonts w:ascii="Times New Roman" w:hAnsi="Times New Roman" w:cs="Times New Roman"/>
          <w:b w:val="0"/>
          <w:sz w:val="22"/>
          <w:szCs w:val="22"/>
        </w:rPr>
        <w:t xml:space="preserve">«О внесении </w:t>
      </w:r>
    </w:p>
    <w:p w:rsidR="004A2F39" w:rsidRPr="004A2F39" w:rsidRDefault="004A2F39" w:rsidP="004A2F39">
      <w:pPr>
        <w:pStyle w:val="ConsPlusTitle"/>
        <w:widowControl/>
        <w:jc w:val="right"/>
        <w:rPr>
          <w:rFonts w:ascii="Times New Roman" w:hAnsi="Times New Roman" w:cs="Times New Roman"/>
          <w:b w:val="0"/>
          <w:sz w:val="22"/>
          <w:szCs w:val="22"/>
        </w:rPr>
      </w:pPr>
      <w:r w:rsidRPr="004A2F39">
        <w:rPr>
          <w:rFonts w:ascii="Times New Roman" w:hAnsi="Times New Roman" w:cs="Times New Roman"/>
          <w:b w:val="0"/>
          <w:sz w:val="22"/>
          <w:szCs w:val="22"/>
        </w:rPr>
        <w:t xml:space="preserve">изменений в приказ департамента финансов </w:t>
      </w:r>
    </w:p>
    <w:p w:rsidR="004A2F39" w:rsidRPr="004A2F39" w:rsidRDefault="004A2F39" w:rsidP="004A2F39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</w:rPr>
      </w:pPr>
      <w:r w:rsidRPr="004A2F39">
        <w:rPr>
          <w:rFonts w:ascii="Times New Roman" w:hAnsi="Times New Roman" w:cs="Times New Roman"/>
        </w:rPr>
        <w:t xml:space="preserve">администрации района от 23.08.2022 № 121 </w:t>
      </w:r>
    </w:p>
    <w:p w:rsidR="004A2F39" w:rsidRPr="004A2F39" w:rsidRDefault="004A2F39" w:rsidP="004A2F39">
      <w:pPr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</w:rPr>
      </w:pPr>
      <w:r w:rsidRPr="004A2F39">
        <w:rPr>
          <w:rFonts w:ascii="Times New Roman" w:hAnsi="Times New Roman" w:cs="Times New Roman"/>
        </w:rPr>
        <w:t xml:space="preserve">«Об утверждении </w:t>
      </w:r>
      <w:hyperlink r:id="rId4" w:history="1">
        <w:proofErr w:type="gramStart"/>
        <w:r w:rsidRPr="004A2F39">
          <w:rPr>
            <w:rFonts w:ascii="Times New Roman" w:eastAsia="Calibri" w:hAnsi="Times New Roman" w:cs="Times New Roman"/>
          </w:rPr>
          <w:t>Порядк</w:t>
        </w:r>
        <w:proofErr w:type="gramEnd"/>
      </w:hyperlink>
      <w:r w:rsidRPr="004A2F39">
        <w:rPr>
          <w:rFonts w:ascii="Times New Roman" w:eastAsia="Calibri" w:hAnsi="Times New Roman" w:cs="Times New Roman"/>
        </w:rPr>
        <w:t>а открытия лицевых</w:t>
      </w:r>
    </w:p>
    <w:p w:rsidR="004A2F39" w:rsidRPr="004A2F39" w:rsidRDefault="004A2F39" w:rsidP="004A2F39">
      <w:pPr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</w:rPr>
      </w:pPr>
      <w:r w:rsidRPr="004A2F39">
        <w:rPr>
          <w:rFonts w:ascii="Times New Roman" w:eastAsia="Calibri" w:hAnsi="Times New Roman" w:cs="Times New Roman"/>
        </w:rPr>
        <w:t xml:space="preserve"> счетов департаментом финансов администрации </w:t>
      </w:r>
    </w:p>
    <w:p w:rsidR="004A2F39" w:rsidRPr="004A2F39" w:rsidRDefault="004A2F39" w:rsidP="004A2F39">
      <w:pPr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</w:rPr>
      </w:pPr>
      <w:r w:rsidRPr="004A2F39">
        <w:rPr>
          <w:rFonts w:ascii="Times New Roman" w:eastAsia="Calibri" w:hAnsi="Times New Roman" w:cs="Times New Roman"/>
        </w:rPr>
        <w:t xml:space="preserve">Нижневартовского района участникам </w:t>
      </w:r>
    </w:p>
    <w:p w:rsidR="004A2F39" w:rsidRPr="004A2F39" w:rsidRDefault="004A2F39" w:rsidP="004A2F39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</w:rPr>
      </w:pPr>
      <w:r w:rsidRPr="004A2F39">
        <w:rPr>
          <w:rFonts w:ascii="Times New Roman" w:eastAsia="Calibri" w:hAnsi="Times New Roman" w:cs="Times New Roman"/>
        </w:rPr>
        <w:t>казначейского сопровождения</w:t>
      </w:r>
      <w:r w:rsidRPr="004A2F39">
        <w:rPr>
          <w:rFonts w:ascii="Times New Roman" w:hAnsi="Times New Roman" w:cs="Times New Roman"/>
        </w:rPr>
        <w:t>»</w:t>
      </w:r>
    </w:p>
    <w:p w:rsidR="004A2F39" w:rsidRPr="004A2F39" w:rsidRDefault="004A2F39" w:rsidP="004A2F39">
      <w:pPr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</w:rPr>
      </w:pPr>
    </w:p>
    <w:p w:rsidR="004A2F39" w:rsidRPr="004A2F39" w:rsidRDefault="004A2F39" w:rsidP="004A2F39">
      <w:pPr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</w:rPr>
      </w:pPr>
      <w:bookmarkStart w:id="0" w:name="_GoBack"/>
      <w:bookmarkEnd w:id="0"/>
    </w:p>
    <w:p w:rsidR="004A2F39" w:rsidRPr="004A2F39" w:rsidRDefault="004A2F39" w:rsidP="004A2F39">
      <w:pPr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</w:rPr>
      </w:pPr>
    </w:p>
    <w:p w:rsidR="004A2F39" w:rsidRPr="004A2F39" w:rsidRDefault="004A2F39" w:rsidP="004A2F39">
      <w:pPr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</w:rPr>
      </w:pPr>
      <w:r w:rsidRPr="004A2F39">
        <w:rPr>
          <w:rFonts w:ascii="Times New Roman" w:hAnsi="Times New Roman" w:cs="Times New Roman"/>
        </w:rPr>
        <w:t>«Приложение 5</w:t>
      </w:r>
    </w:p>
    <w:p w:rsidR="004A2F39" w:rsidRPr="004A2F39" w:rsidRDefault="004A2F39" w:rsidP="004A2F39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</w:rPr>
      </w:pPr>
      <w:r w:rsidRPr="004A2F39">
        <w:rPr>
          <w:rFonts w:ascii="Times New Roman" w:hAnsi="Times New Roman" w:cs="Times New Roman"/>
        </w:rPr>
        <w:t xml:space="preserve">к Порядку открытия лицевых счетов </w:t>
      </w:r>
    </w:p>
    <w:p w:rsidR="004A2F39" w:rsidRPr="004A2F39" w:rsidRDefault="004A2F39" w:rsidP="004A2F39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</w:rPr>
      </w:pPr>
      <w:r w:rsidRPr="004A2F39">
        <w:rPr>
          <w:rFonts w:ascii="Times New Roman" w:hAnsi="Times New Roman" w:cs="Times New Roman"/>
        </w:rPr>
        <w:t xml:space="preserve">Департаментом финансов администрации </w:t>
      </w:r>
    </w:p>
    <w:p w:rsidR="004A2F39" w:rsidRPr="004A2F39" w:rsidRDefault="004A2F39" w:rsidP="004A2F39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</w:rPr>
      </w:pPr>
      <w:r w:rsidRPr="004A2F39">
        <w:rPr>
          <w:rFonts w:ascii="Times New Roman" w:hAnsi="Times New Roman" w:cs="Times New Roman"/>
        </w:rPr>
        <w:t xml:space="preserve">Нижневартовского района участникам </w:t>
      </w:r>
    </w:p>
    <w:p w:rsidR="004A2F39" w:rsidRDefault="004A2F39" w:rsidP="004A2F39">
      <w:pPr>
        <w:pStyle w:val="ConsPlusNormal"/>
        <w:jc w:val="right"/>
        <w:rPr>
          <w:rFonts w:ascii="Times New Roman" w:hAnsi="Times New Roman" w:cs="Times New Roman"/>
          <w:b/>
          <w:sz w:val="22"/>
          <w:szCs w:val="22"/>
        </w:rPr>
      </w:pPr>
      <w:r w:rsidRPr="004A2F39">
        <w:rPr>
          <w:rFonts w:ascii="Times New Roman" w:hAnsi="Times New Roman" w:cs="Times New Roman"/>
          <w:sz w:val="22"/>
          <w:szCs w:val="22"/>
        </w:rPr>
        <w:t>казначейского сопровождения</w:t>
      </w:r>
      <w:r w:rsidRPr="004A2F39"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p w:rsidR="004A2F39" w:rsidRPr="004A2F39" w:rsidRDefault="004A2F39" w:rsidP="004A2F39">
      <w:pPr>
        <w:pStyle w:val="ConsPlusNormal"/>
        <w:jc w:val="right"/>
        <w:rPr>
          <w:rFonts w:ascii="Times New Roman" w:hAnsi="Times New Roman" w:cs="Times New Roman"/>
          <w:b/>
          <w:sz w:val="22"/>
          <w:szCs w:val="22"/>
        </w:rPr>
      </w:pPr>
    </w:p>
    <w:p w:rsidR="00C51A12" w:rsidRPr="00E367BA" w:rsidRDefault="00C51A12" w:rsidP="00C51A1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67BA">
        <w:rPr>
          <w:rFonts w:ascii="Times New Roman" w:hAnsi="Times New Roman" w:cs="Times New Roman"/>
          <w:b/>
          <w:sz w:val="24"/>
          <w:szCs w:val="24"/>
        </w:rPr>
        <w:t>Соглашение № _______</w:t>
      </w:r>
    </w:p>
    <w:p w:rsidR="00C51A12" w:rsidRPr="00E367BA" w:rsidRDefault="00C51A12" w:rsidP="00C51A1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67BA">
        <w:rPr>
          <w:rFonts w:ascii="Times New Roman" w:hAnsi="Times New Roman" w:cs="Times New Roman"/>
          <w:b/>
          <w:sz w:val="24"/>
          <w:szCs w:val="24"/>
        </w:rPr>
        <w:t>об информационном взаимодействии между администрацией</w:t>
      </w:r>
    </w:p>
    <w:p w:rsidR="00C51A12" w:rsidRPr="00E367BA" w:rsidRDefault="00C51A12" w:rsidP="00C51A1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67BA">
        <w:rPr>
          <w:rFonts w:ascii="Times New Roman" w:hAnsi="Times New Roman" w:cs="Times New Roman"/>
          <w:b/>
          <w:sz w:val="24"/>
          <w:szCs w:val="24"/>
        </w:rPr>
        <w:t xml:space="preserve"> Нижневартовского района и </w:t>
      </w:r>
      <w:r>
        <w:rPr>
          <w:rFonts w:ascii="Times New Roman" w:hAnsi="Times New Roman" w:cs="Times New Roman"/>
          <w:b/>
          <w:sz w:val="24"/>
          <w:szCs w:val="24"/>
        </w:rPr>
        <w:t>участником казначейского сопровождения</w:t>
      </w:r>
    </w:p>
    <w:sectPr w:rsidR="00C51A12" w:rsidRPr="00E367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7E48"/>
    <w:rsid w:val="00235214"/>
    <w:rsid w:val="003D3D49"/>
    <w:rsid w:val="004A2F39"/>
    <w:rsid w:val="005F2198"/>
    <w:rsid w:val="006222CA"/>
    <w:rsid w:val="006E0975"/>
    <w:rsid w:val="0075746D"/>
    <w:rsid w:val="0078439F"/>
    <w:rsid w:val="00892E57"/>
    <w:rsid w:val="00893DDA"/>
    <w:rsid w:val="00AC7E48"/>
    <w:rsid w:val="00C51A12"/>
    <w:rsid w:val="00C51F75"/>
    <w:rsid w:val="00CD13BC"/>
    <w:rsid w:val="00E70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40D4F2-36E9-4862-A091-ACD27A6CA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3D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1A1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4A2F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F21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F219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442C3A1F5268EA6F50FB3E5CDDF89898B68975FA6C885F91787F9E5D351777BA7E58EE9383F3870C1D08313F972D307A1A0E97C81A6BC45E71W2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Кокотеева Светлана Леонидовна</dc:creator>
  <cp:keywords/>
  <dc:description/>
  <cp:lastModifiedBy>Кокотеева Светлана Леонидовна</cp:lastModifiedBy>
  <cp:revision>13</cp:revision>
  <cp:lastPrinted>2023-01-09T06:42:00Z</cp:lastPrinted>
  <dcterms:created xsi:type="dcterms:W3CDTF">2022-10-14T09:30:00Z</dcterms:created>
  <dcterms:modified xsi:type="dcterms:W3CDTF">2023-01-24T07:51:00Z</dcterms:modified>
</cp:coreProperties>
</file>